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A1" w:rsidRDefault="009E3FA1" w:rsidP="009E3F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FA1">
        <w:rPr>
          <w:rFonts w:ascii="Times New Roman" w:hAnsi="Times New Roman" w:cs="Times New Roman"/>
          <w:b/>
          <w:sz w:val="24"/>
          <w:szCs w:val="24"/>
          <w:u w:val="single"/>
        </w:rPr>
        <w:t>MAŁY</w:t>
      </w:r>
      <w:r w:rsidR="007C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3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KONKURS</w:t>
      </w:r>
      <w:r w:rsidR="007C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3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RECYTATORSKI </w:t>
      </w:r>
      <w:r w:rsidR="007C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3FA1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:rsidR="009E3FA1" w:rsidRPr="009E3FA1" w:rsidRDefault="009E3FA1" w:rsidP="009E3FA1">
      <w:pPr>
        <w:rPr>
          <w:rFonts w:ascii="Times New Roman" w:hAnsi="Times New Roman" w:cs="Times New Roman"/>
          <w:sz w:val="24"/>
          <w:szCs w:val="24"/>
        </w:rPr>
      </w:pPr>
    </w:p>
    <w:p w:rsidR="009E3FA1" w:rsidRDefault="009E3FA1" w:rsidP="009E3FA1">
      <w:pPr>
        <w:rPr>
          <w:rFonts w:ascii="Times New Roman" w:hAnsi="Times New Roman" w:cs="Times New Roman"/>
          <w:sz w:val="24"/>
          <w:szCs w:val="24"/>
        </w:rPr>
      </w:pPr>
    </w:p>
    <w:p w:rsidR="00164FF0" w:rsidRDefault="009E3FA1" w:rsidP="009E3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Eliminacje powiatowe</w:t>
      </w:r>
      <w:r w:rsidRPr="009E3FA1">
        <w:rPr>
          <w:rFonts w:ascii="Times New Roman" w:hAnsi="Times New Roman" w:cs="Times New Roman"/>
          <w:b/>
          <w:sz w:val="24"/>
          <w:szCs w:val="24"/>
          <w:u w:val="single"/>
        </w:rPr>
        <w:t>:  22 marca 2024 Choszczeński Dom Kultury</w:t>
      </w:r>
    </w:p>
    <w:p w:rsidR="009E3FA1" w:rsidRDefault="009E3FA1" w:rsidP="009E3FA1">
      <w:pPr>
        <w:rPr>
          <w:rFonts w:ascii="Times New Roman" w:hAnsi="Times New Roman" w:cs="Times New Roman"/>
          <w:b/>
          <w:sz w:val="24"/>
          <w:szCs w:val="24"/>
        </w:rPr>
      </w:pPr>
      <w:r w:rsidRPr="009E3FA1">
        <w:rPr>
          <w:rFonts w:ascii="Times New Roman" w:hAnsi="Times New Roman" w:cs="Times New Roman"/>
          <w:b/>
          <w:sz w:val="24"/>
          <w:szCs w:val="24"/>
        </w:rPr>
        <w:t>Termin składania kart uczestnictwa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: 15 marca 2024.</w:t>
      </w:r>
    </w:p>
    <w:p w:rsidR="009E3FA1" w:rsidRDefault="009E3FA1" w:rsidP="009E3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nieczytelne i źle wypełnione karty zgłoszeniowe nie będą przyjmowane)</w:t>
      </w:r>
    </w:p>
    <w:p w:rsidR="009E3FA1" w:rsidRDefault="009E3FA1" w:rsidP="009E3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uczestników:</w:t>
      </w:r>
    </w:p>
    <w:p w:rsidR="009E3FA1" w:rsidRDefault="009E3FA1" w:rsidP="009E3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Choszczno Szkoła Podstawowa Nr 1 i Nr 3 – po 5 uczestników</w:t>
      </w:r>
    </w:p>
    <w:p w:rsidR="00B0167C" w:rsidRDefault="00B0167C" w:rsidP="009E3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Podstawowa: </w:t>
      </w:r>
      <w:r w:rsidR="00411290">
        <w:rPr>
          <w:rFonts w:ascii="Times New Roman" w:hAnsi="Times New Roman" w:cs="Times New Roman"/>
          <w:b/>
          <w:sz w:val="24"/>
          <w:szCs w:val="24"/>
        </w:rPr>
        <w:t xml:space="preserve">Zamęcin, Korytowo, </w:t>
      </w:r>
      <w:r w:rsidR="00452316">
        <w:rPr>
          <w:rFonts w:ascii="Times New Roman" w:hAnsi="Times New Roman" w:cs="Times New Roman"/>
          <w:b/>
          <w:sz w:val="24"/>
          <w:szCs w:val="24"/>
        </w:rPr>
        <w:t>Suliszewo i Sławęcin- po 2 uczestników</w:t>
      </w:r>
    </w:p>
    <w:p w:rsidR="00452316" w:rsidRDefault="00452316" w:rsidP="009E3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Gmina: Bierzwnik, Drawno, Krzęcin, Pełczyce, Recz- po 4 Laureatów przeglądów gminnych.</w:t>
      </w:r>
    </w:p>
    <w:p w:rsidR="00452316" w:rsidRPr="00452316" w:rsidRDefault="00452316" w:rsidP="00452316">
      <w:pPr>
        <w:rPr>
          <w:rFonts w:ascii="Times New Roman" w:hAnsi="Times New Roman" w:cs="Times New Roman"/>
          <w:sz w:val="24"/>
          <w:szCs w:val="24"/>
        </w:rPr>
      </w:pPr>
    </w:p>
    <w:p w:rsidR="00452316" w:rsidRDefault="00452316" w:rsidP="00452316">
      <w:pPr>
        <w:rPr>
          <w:rFonts w:ascii="Times New Roman" w:hAnsi="Times New Roman" w:cs="Times New Roman"/>
          <w:sz w:val="24"/>
          <w:szCs w:val="24"/>
        </w:rPr>
      </w:pPr>
    </w:p>
    <w:p w:rsidR="00452316" w:rsidRPr="00F36D6E" w:rsidRDefault="00452316" w:rsidP="00F3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6E">
        <w:rPr>
          <w:rFonts w:ascii="Times New Roman" w:hAnsi="Times New Roman" w:cs="Times New Roman"/>
          <w:b/>
          <w:sz w:val="24"/>
          <w:szCs w:val="24"/>
        </w:rPr>
        <w:t>I</w:t>
      </w:r>
    </w:p>
    <w:p w:rsidR="00452316" w:rsidRDefault="00452316" w:rsidP="0045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316" w:rsidRPr="00452316" w:rsidRDefault="00E2367E" w:rsidP="00452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imprezą</w:t>
      </w:r>
      <w:r w:rsidR="00AC4090">
        <w:rPr>
          <w:rFonts w:ascii="Times New Roman" w:hAnsi="Times New Roman" w:cs="Times New Roman"/>
          <w:sz w:val="24"/>
          <w:szCs w:val="24"/>
        </w:rPr>
        <w:t xml:space="preserve"> otwartą</w:t>
      </w:r>
      <w:r w:rsidR="00452316" w:rsidRPr="00452316">
        <w:rPr>
          <w:rFonts w:ascii="Times New Roman" w:hAnsi="Times New Roman" w:cs="Times New Roman"/>
          <w:sz w:val="24"/>
          <w:szCs w:val="24"/>
        </w:rPr>
        <w:t>.</w:t>
      </w:r>
    </w:p>
    <w:p w:rsidR="00452316" w:rsidRDefault="00452316" w:rsidP="00452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jest zgłoszenie we właściwym terminie</w:t>
      </w:r>
      <w:r w:rsidR="0022741B">
        <w:rPr>
          <w:rFonts w:ascii="Times New Roman" w:hAnsi="Times New Roman" w:cs="Times New Roman"/>
          <w:sz w:val="24"/>
          <w:szCs w:val="24"/>
        </w:rPr>
        <w:t>, udziału w </w:t>
      </w:r>
      <w:r>
        <w:rPr>
          <w:rFonts w:ascii="Times New Roman" w:hAnsi="Times New Roman" w:cs="Times New Roman"/>
          <w:sz w:val="24"/>
          <w:szCs w:val="24"/>
        </w:rPr>
        <w:t>przeglądzie stopnia najniższego, oraz przygotowanie odpowiedniego repertuaru.</w:t>
      </w:r>
    </w:p>
    <w:p w:rsidR="00452316" w:rsidRDefault="00452316" w:rsidP="00452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konkursu odbywa się przez złożenie dokładnie wypełnionej karty uczestnika we właściwej placówce kulturalno- oświatowej.</w:t>
      </w:r>
    </w:p>
    <w:p w:rsidR="00452316" w:rsidRPr="00452316" w:rsidRDefault="00452316" w:rsidP="00452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prowadzony jest w drodze wielostopniowych przeglądów.</w:t>
      </w:r>
    </w:p>
    <w:p w:rsidR="00452316" w:rsidRDefault="00DC3B78" w:rsidP="00DC3B78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środowiskowe- w szkołach, placówkach kulturalnych </w:t>
      </w:r>
      <w:r w:rsidR="002274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oświatowych</w:t>
      </w:r>
    </w:p>
    <w:p w:rsidR="00DC3B78" w:rsidRDefault="00DC3B78" w:rsidP="00DC3B78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powiatowy</w:t>
      </w:r>
    </w:p>
    <w:p w:rsidR="00DC3B78" w:rsidRDefault="00DC3B78" w:rsidP="00DC3B78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wojewódzki</w:t>
      </w:r>
    </w:p>
    <w:p w:rsidR="00DC3B78" w:rsidRDefault="00DC3B78" w:rsidP="00D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5.Organizator przeglądu powiatowego określa m</w:t>
      </w:r>
      <w:r w:rsidR="0022741B">
        <w:rPr>
          <w:rFonts w:ascii="Times New Roman" w:hAnsi="Times New Roman" w:cs="Times New Roman"/>
          <w:sz w:val="24"/>
          <w:szCs w:val="24"/>
        </w:rPr>
        <w:t>aksymalną</w:t>
      </w:r>
      <w:r>
        <w:rPr>
          <w:rFonts w:ascii="Times New Roman" w:hAnsi="Times New Roman" w:cs="Times New Roman"/>
          <w:sz w:val="24"/>
          <w:szCs w:val="24"/>
        </w:rPr>
        <w:t xml:space="preserve"> ilość wykonawców zakwalifikowanych w eliminacji środowiskowych, gminnych i miejsko- gminnych</w:t>
      </w:r>
    </w:p>
    <w:p w:rsidR="00DC3B78" w:rsidRDefault="00DC3B78" w:rsidP="00DC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przeglądu wojewódzkiego Komisja szczebla powiatowego kwalifikuje łącznie do </w:t>
      </w:r>
    </w:p>
    <w:p w:rsidR="00DC3B78" w:rsidRDefault="00DC3B78" w:rsidP="00DC3B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B78">
        <w:rPr>
          <w:rFonts w:ascii="Times New Roman" w:hAnsi="Times New Roman" w:cs="Times New Roman"/>
          <w:b/>
          <w:sz w:val="24"/>
          <w:szCs w:val="24"/>
          <w:u w:val="single"/>
        </w:rPr>
        <w:t>3 osób (bez względu na kategorie)</w:t>
      </w:r>
    </w:p>
    <w:p w:rsidR="00E2367E" w:rsidRDefault="00E2367E" w:rsidP="00DC3B78">
      <w:pPr>
        <w:rPr>
          <w:rFonts w:ascii="Times New Roman" w:hAnsi="Times New Roman" w:cs="Times New Roman"/>
          <w:sz w:val="24"/>
          <w:szCs w:val="24"/>
        </w:rPr>
      </w:pPr>
      <w:r w:rsidRPr="00E2367E">
        <w:rPr>
          <w:rFonts w:ascii="Times New Roman" w:hAnsi="Times New Roman" w:cs="Times New Roman"/>
          <w:sz w:val="24"/>
          <w:szCs w:val="24"/>
        </w:rPr>
        <w:t xml:space="preserve">                Repertuar</w:t>
      </w:r>
      <w:r>
        <w:rPr>
          <w:rFonts w:ascii="Times New Roman" w:hAnsi="Times New Roman" w:cs="Times New Roman"/>
          <w:sz w:val="24"/>
          <w:szCs w:val="24"/>
        </w:rPr>
        <w:t xml:space="preserve"> zgłoszeniowy w karcie uczestnictwa nie może być zmieniony w dalszych      eliminacjach. Wykonawc</w:t>
      </w:r>
      <w:r w:rsidR="00992B98">
        <w:rPr>
          <w:rFonts w:ascii="Times New Roman" w:hAnsi="Times New Roman" w:cs="Times New Roman"/>
          <w:sz w:val="24"/>
          <w:szCs w:val="24"/>
        </w:rPr>
        <w:t>a może reprezentować tylko jedną</w:t>
      </w:r>
      <w:r>
        <w:rPr>
          <w:rFonts w:ascii="Times New Roman" w:hAnsi="Times New Roman" w:cs="Times New Roman"/>
          <w:sz w:val="24"/>
          <w:szCs w:val="24"/>
        </w:rPr>
        <w:t xml:space="preserve"> instytucję.</w:t>
      </w:r>
    </w:p>
    <w:p w:rsidR="00E2367E" w:rsidRDefault="00E2367E" w:rsidP="00DC3B78">
      <w:pPr>
        <w:rPr>
          <w:rFonts w:ascii="Times New Roman" w:hAnsi="Times New Roman" w:cs="Times New Roman"/>
          <w:sz w:val="24"/>
          <w:szCs w:val="24"/>
        </w:rPr>
      </w:pPr>
    </w:p>
    <w:p w:rsidR="00E2367E" w:rsidRPr="00E2367E" w:rsidRDefault="00E2367E" w:rsidP="00E236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jest ostateczna.</w:t>
      </w:r>
    </w:p>
    <w:p w:rsidR="00E2367E" w:rsidRDefault="00E2367E" w:rsidP="00DC3B78">
      <w:pPr>
        <w:rPr>
          <w:rFonts w:ascii="Times New Roman" w:hAnsi="Times New Roman" w:cs="Times New Roman"/>
          <w:sz w:val="24"/>
          <w:szCs w:val="24"/>
        </w:rPr>
      </w:pPr>
    </w:p>
    <w:p w:rsidR="00E2367E" w:rsidRPr="009A3303" w:rsidRDefault="009A3303" w:rsidP="00F3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2367E" w:rsidRDefault="00E2367E" w:rsidP="00E236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Uczestnicy konkursu występują  w trzech kategoriach wiekowych:</w:t>
      </w:r>
    </w:p>
    <w:p w:rsidR="00E2367E" w:rsidRPr="00314138" w:rsidRDefault="00E2367E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314138">
        <w:rPr>
          <w:rFonts w:ascii="Times New Roman" w:hAnsi="Times New Roman" w:cs="Times New Roman"/>
          <w:b/>
          <w:sz w:val="24"/>
          <w:szCs w:val="24"/>
        </w:rPr>
        <w:t>Kat.</w:t>
      </w:r>
      <w:r w:rsidR="00314138" w:rsidRPr="0031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6E8" w:rsidRPr="00314138">
        <w:rPr>
          <w:rFonts w:ascii="Times New Roman" w:hAnsi="Times New Roman" w:cs="Times New Roman"/>
          <w:b/>
          <w:sz w:val="24"/>
          <w:szCs w:val="24"/>
        </w:rPr>
        <w:t xml:space="preserve"> I     dzieci klas </w:t>
      </w:r>
      <w:r w:rsidR="00314138" w:rsidRPr="003141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6E8" w:rsidRPr="00314138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Pr="00314138">
        <w:rPr>
          <w:rFonts w:ascii="Times New Roman" w:hAnsi="Times New Roman" w:cs="Times New Roman"/>
          <w:b/>
          <w:sz w:val="24"/>
          <w:szCs w:val="24"/>
        </w:rPr>
        <w:t xml:space="preserve"> - III </w:t>
      </w:r>
      <w:r w:rsidR="00D966E8" w:rsidRPr="003141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4138" w:rsidRPr="00314138" w:rsidRDefault="00314138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314138">
        <w:rPr>
          <w:rFonts w:ascii="Times New Roman" w:hAnsi="Times New Roman" w:cs="Times New Roman"/>
          <w:b/>
          <w:sz w:val="24"/>
          <w:szCs w:val="24"/>
        </w:rPr>
        <w:t>Kat.  II    dzieci klas      VI – VI</w:t>
      </w:r>
    </w:p>
    <w:p w:rsidR="00314138" w:rsidRDefault="00314138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314138">
        <w:rPr>
          <w:rFonts w:ascii="Times New Roman" w:hAnsi="Times New Roman" w:cs="Times New Roman"/>
          <w:b/>
          <w:sz w:val="24"/>
          <w:szCs w:val="24"/>
        </w:rPr>
        <w:t xml:space="preserve">Kat. III    dzieci klas      VII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4138">
        <w:rPr>
          <w:rFonts w:ascii="Times New Roman" w:hAnsi="Times New Roman" w:cs="Times New Roman"/>
          <w:b/>
          <w:sz w:val="24"/>
          <w:szCs w:val="24"/>
        </w:rPr>
        <w:t xml:space="preserve"> VIII</w:t>
      </w:r>
    </w:p>
    <w:p w:rsidR="00314138" w:rsidRDefault="00314138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314138" w:rsidRDefault="00314138" w:rsidP="00E2367E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314138">
        <w:rPr>
          <w:rFonts w:ascii="Times New Roman" w:hAnsi="Times New Roman" w:cs="Times New Roman"/>
          <w:sz w:val="24"/>
          <w:szCs w:val="24"/>
        </w:rPr>
        <w:t>Repertuar uczestników obejmuje</w:t>
      </w:r>
      <w:r>
        <w:rPr>
          <w:rFonts w:ascii="Times New Roman" w:hAnsi="Times New Roman" w:cs="Times New Roman"/>
          <w:sz w:val="24"/>
          <w:szCs w:val="24"/>
        </w:rPr>
        <w:t xml:space="preserve"> dwa wiersze z publikowanej literatury dziecięcej dla recytatorów klas I- III  oraz wiersz i prozę dla recytatorów od klasy IV wzwyż.</w:t>
      </w:r>
    </w:p>
    <w:p w:rsidR="00314138" w:rsidRDefault="00314138" w:rsidP="00E2367E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czas wykonania repertuaru nie może przekraczać 7 min.</w:t>
      </w:r>
    </w:p>
    <w:p w:rsidR="00314138" w:rsidRPr="009A3303" w:rsidRDefault="00314138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A3303">
        <w:rPr>
          <w:rFonts w:ascii="Times New Roman" w:hAnsi="Times New Roman" w:cs="Times New Roman"/>
          <w:b/>
          <w:sz w:val="24"/>
          <w:szCs w:val="24"/>
        </w:rPr>
        <w:t xml:space="preserve">Ewidentne przekroczenie czasu prezentacji spowoduje jej przerwanie co jest równoznaczne z </w:t>
      </w:r>
      <w:r w:rsidR="009A3303" w:rsidRPr="009A3303">
        <w:rPr>
          <w:rFonts w:ascii="Times New Roman" w:hAnsi="Times New Roman" w:cs="Times New Roman"/>
          <w:b/>
          <w:sz w:val="24"/>
          <w:szCs w:val="24"/>
        </w:rPr>
        <w:t>dyskwalifikacją uczestnika.</w:t>
      </w:r>
    </w:p>
    <w:p w:rsidR="00314138" w:rsidRDefault="00314138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A3303" w:rsidRDefault="009A3303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A3303" w:rsidRDefault="009A3303" w:rsidP="00E2367E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A3303" w:rsidRDefault="009A3303" w:rsidP="00F36D6E">
      <w:pPr>
        <w:pStyle w:val="Akapitzlist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9A3303" w:rsidRDefault="009A3303" w:rsidP="009A3303"/>
    <w:p w:rsidR="009A3303" w:rsidRDefault="009A3303" w:rsidP="009A33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303">
        <w:rPr>
          <w:rFonts w:ascii="Times New Roman" w:hAnsi="Times New Roman" w:cs="Times New Roman"/>
          <w:sz w:val="24"/>
          <w:szCs w:val="24"/>
        </w:rPr>
        <w:t>Do oceny prezentacji konkursowych organizator eliminacji ,po uzgodnieniu</w:t>
      </w:r>
      <w:r>
        <w:rPr>
          <w:rFonts w:ascii="Times New Roman" w:hAnsi="Times New Roman" w:cs="Times New Roman"/>
          <w:sz w:val="24"/>
          <w:szCs w:val="24"/>
        </w:rPr>
        <w:t xml:space="preserve"> z Zamkiem, powoła skład jury</w:t>
      </w:r>
    </w:p>
    <w:p w:rsidR="009A3303" w:rsidRDefault="009A3303" w:rsidP="009A33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 fachowcy z dziedziny recytacji, literatury, reżyserii oraz pedagodzy posiadający bogate doświadczenie w pracy w ruchu amatorskim.</w:t>
      </w:r>
    </w:p>
    <w:p w:rsidR="009A3303" w:rsidRDefault="009A3303" w:rsidP="009A33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wg. Następujących kryteriów;</w:t>
      </w:r>
    </w:p>
    <w:p w:rsidR="00314138" w:rsidRDefault="009A3303" w:rsidP="009A3303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dobór repertuaru</w:t>
      </w:r>
    </w:p>
    <w:p w:rsidR="009A3303" w:rsidRDefault="009A3303" w:rsidP="009A3303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kultura słowa </w:t>
      </w:r>
    </w:p>
    <w:p w:rsidR="009A3303" w:rsidRDefault="009A3303" w:rsidP="009A3303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ogólny wyraz artystyczny</w:t>
      </w:r>
    </w:p>
    <w:p w:rsidR="002A06D9" w:rsidRDefault="002A06D9" w:rsidP="009A3303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do sformułowania werdyktu jest wysłuchanie przez każdego członka komisji- wszystkich uczestników przeglądu</w:t>
      </w:r>
    </w:p>
    <w:p w:rsidR="002A06D9" w:rsidRDefault="002A06D9" w:rsidP="009A3303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</w:t>
      </w:r>
      <w:r w:rsidR="00A334BB">
        <w:rPr>
          <w:rFonts w:ascii="Times New Roman" w:hAnsi="Times New Roman" w:cs="Times New Roman"/>
          <w:sz w:val="24"/>
          <w:szCs w:val="24"/>
        </w:rPr>
        <w:t>Komisji jest ostateczna i niepodważalna.</w:t>
      </w:r>
    </w:p>
    <w:p w:rsidR="00A334BB" w:rsidRDefault="00A334BB" w:rsidP="009A3303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wystąpić tylko jeden raz w obecnej edycji konkursu. Wykonawca zakwalifikowany do przeglądu wojewódzkiego jest zobowiązany do udziału w tym przeglądzie. W przypadku rezygnacji z występu, na jego miejsce awansuje wytypowany przez organizatora wykonawca z tytułem wyróżnieni, który jednocześnie przejmuje tytuł laureata przeglądu.</w:t>
      </w:r>
    </w:p>
    <w:p w:rsidR="00A334BB" w:rsidRPr="00A334BB" w:rsidRDefault="00A334BB" w:rsidP="009A3303">
      <w:pPr>
        <w:ind w:left="810"/>
        <w:rPr>
          <w:rFonts w:ascii="Times New Roman" w:hAnsi="Times New Roman" w:cs="Times New Roman"/>
          <w:b/>
          <w:sz w:val="24"/>
          <w:szCs w:val="24"/>
        </w:rPr>
      </w:pPr>
      <w:r w:rsidRPr="00A334BB">
        <w:rPr>
          <w:rFonts w:ascii="Times New Roman" w:hAnsi="Times New Roman" w:cs="Times New Roman"/>
          <w:b/>
          <w:sz w:val="24"/>
          <w:szCs w:val="24"/>
        </w:rPr>
        <w:t xml:space="preserve"> Terminy przeglądów:</w:t>
      </w:r>
    </w:p>
    <w:p w:rsidR="008D7528" w:rsidRDefault="008D7528" w:rsidP="008D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D7528" w:rsidRDefault="008D7528" w:rsidP="008D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BB">
        <w:rPr>
          <w:rFonts w:ascii="Times New Roman" w:hAnsi="Times New Roman" w:cs="Times New Roman"/>
          <w:sz w:val="24"/>
          <w:szCs w:val="24"/>
        </w:rPr>
        <w:t>Przeglądy powiatowe wg terminarza</w:t>
      </w:r>
    </w:p>
    <w:p w:rsidR="00A334BB" w:rsidRDefault="008D7528" w:rsidP="008D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</w:t>
      </w:r>
      <w:r w:rsidR="00A334BB">
        <w:rPr>
          <w:rFonts w:ascii="Times New Roman" w:hAnsi="Times New Roman" w:cs="Times New Roman"/>
          <w:sz w:val="24"/>
          <w:szCs w:val="24"/>
        </w:rPr>
        <w:t xml:space="preserve">d wojewódzki </w:t>
      </w:r>
      <w:r>
        <w:rPr>
          <w:rFonts w:ascii="Times New Roman" w:hAnsi="Times New Roman" w:cs="Times New Roman"/>
          <w:sz w:val="24"/>
          <w:szCs w:val="24"/>
        </w:rPr>
        <w:t>– 27 kwietnia 2024r. Regionalne Centrum Kultury w Kołobrzegu.</w:t>
      </w:r>
    </w:p>
    <w:p w:rsidR="00A334BB" w:rsidRDefault="008D7528" w:rsidP="009A3303">
      <w:pPr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informacje wraz ze wzorem karty uczestnika zgłoszenia </w:t>
      </w:r>
      <w:r w:rsidRPr="008D7528">
        <w:rPr>
          <w:rFonts w:ascii="Times New Roman" w:hAnsi="Times New Roman" w:cs="Times New Roman"/>
          <w:b/>
          <w:sz w:val="24"/>
          <w:szCs w:val="24"/>
        </w:rPr>
        <w:t xml:space="preserve">Małego Konkursu Recytatorskiego umieszczono </w:t>
      </w:r>
      <w:r>
        <w:rPr>
          <w:rFonts w:ascii="Times New Roman" w:hAnsi="Times New Roman" w:cs="Times New Roman"/>
          <w:b/>
          <w:sz w:val="24"/>
          <w:szCs w:val="24"/>
        </w:rPr>
        <w:t>na stronie Zamku.</w:t>
      </w:r>
    </w:p>
    <w:p w:rsidR="008D7528" w:rsidRPr="008D7528" w:rsidRDefault="001660A9" w:rsidP="001660A9">
      <w:pPr>
        <w:ind w:left="81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660A9">
          <w:rPr>
            <w:rStyle w:val="Hipercze"/>
            <w:rFonts w:ascii="Times New Roman" w:hAnsi="Times New Roman" w:cs="Times New Roman"/>
            <w:sz w:val="24"/>
            <w:szCs w:val="24"/>
          </w:rPr>
          <w:t>https://zamek.szczecin.pl/wydarz</w:t>
        </w:r>
        <w:bookmarkStart w:id="0" w:name="_GoBack"/>
        <w:bookmarkEnd w:id="0"/>
        <w:r w:rsidRPr="001660A9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1660A9">
          <w:rPr>
            <w:rStyle w:val="Hipercze"/>
            <w:rFonts w:ascii="Times New Roman" w:hAnsi="Times New Roman" w:cs="Times New Roman"/>
            <w:sz w:val="24"/>
            <w:szCs w:val="24"/>
          </w:rPr>
          <w:t>nie/edukacja/maly-konkurs-recytatorski-eliminacje-miejskie/</w:t>
        </w:r>
      </w:hyperlink>
    </w:p>
    <w:sectPr w:rsidR="008D7528" w:rsidRPr="008D7528" w:rsidSect="001660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C"/>
    <w:multiLevelType w:val="hybridMultilevel"/>
    <w:tmpl w:val="28EAF4DA"/>
    <w:lvl w:ilvl="0" w:tplc="338A7AB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666FFA"/>
    <w:multiLevelType w:val="hybridMultilevel"/>
    <w:tmpl w:val="A4CCA746"/>
    <w:lvl w:ilvl="0" w:tplc="6EB6DB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7D016CD"/>
    <w:multiLevelType w:val="hybridMultilevel"/>
    <w:tmpl w:val="72BC0656"/>
    <w:lvl w:ilvl="0" w:tplc="29EED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177CA"/>
    <w:multiLevelType w:val="hybridMultilevel"/>
    <w:tmpl w:val="E59E5D1A"/>
    <w:lvl w:ilvl="0" w:tplc="1CF8C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A1"/>
    <w:rsid w:val="00164FF0"/>
    <w:rsid w:val="001660A9"/>
    <w:rsid w:val="0022741B"/>
    <w:rsid w:val="002A06D9"/>
    <w:rsid w:val="00314138"/>
    <w:rsid w:val="00411290"/>
    <w:rsid w:val="00452316"/>
    <w:rsid w:val="007445D4"/>
    <w:rsid w:val="007C0B93"/>
    <w:rsid w:val="008D7528"/>
    <w:rsid w:val="00992B98"/>
    <w:rsid w:val="009A3303"/>
    <w:rsid w:val="009E3FA1"/>
    <w:rsid w:val="00A334BB"/>
    <w:rsid w:val="00AC4090"/>
    <w:rsid w:val="00B0167C"/>
    <w:rsid w:val="00D966E8"/>
    <w:rsid w:val="00DC3B78"/>
    <w:rsid w:val="00E2367E"/>
    <w:rsid w:val="00F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33FB"/>
  <w15:chartTrackingRefBased/>
  <w15:docId w15:val="{8D24FA92-3826-410C-AC5D-43DADD9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60A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6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ek.szczecin.pl/wydarzenie/edukacja/maly-konkurs-recytatorski-eliminacje-miejs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2024-02-02T11:42:00Z</cp:lastPrinted>
  <dcterms:created xsi:type="dcterms:W3CDTF">2024-02-02T09:18:00Z</dcterms:created>
  <dcterms:modified xsi:type="dcterms:W3CDTF">2024-02-02T13:35:00Z</dcterms:modified>
</cp:coreProperties>
</file>